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惠州市第二人民医院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菱湖院区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vertAlign w:val="baseline"/>
          <w:lang w:val="en-US" w:eastAsia="zh-CN" w:bidi="ar"/>
        </w:rPr>
        <w:t>2023-2025年度物业管理服务项目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基本情况说明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惠州市第二人民医院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菱湖院区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位于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惠州市惠城区下角菱湖二路，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占地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总面积约31305平方米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，建筑面积约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23032平方米，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医院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核定</w:t>
      </w:r>
      <w:r>
        <w:rPr>
          <w:rFonts w:hint="eastAsia" w:ascii="仿宋" w:hAnsi="仿宋" w:eastAsia="仿宋" w:cs="楷体_GB2312"/>
          <w:bCs/>
          <w:sz w:val="32"/>
          <w:szCs w:val="32"/>
          <w:lang w:eastAsia="zh-CN"/>
        </w:rPr>
        <w:t>编制床位数为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810张，日接诊人数约500人次</w:t>
      </w:r>
      <w:r>
        <w:rPr>
          <w:rFonts w:hint="eastAsia" w:ascii="仿宋" w:hAnsi="仿宋" w:eastAsia="仿宋" w:cs="楷体_GB2312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项目名称：惠州市第二人民医院菱湖院区2023-2025年度物业管理服务项目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项目周期：3年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项目服务内容：菱湖院区开展新周期物业管理服务招标项目，具体包括：环境保洁、绿化、设施设备维护、秩序维护服务（含护送队）</w:t>
      </w:r>
    </w:p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项目特殊要求：因新院区即将启用，医院将进行科室调整，如需调整过程中需核减岗位人员的，中标服务公司需无条件配合医院部署及安排进行人员核减，双方按照实际岗位进行月度结算。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二、项目业务用房基本情况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惠州市第二人民医院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菱湖院区占地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总面积约31305平方米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，建筑面积约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23032平方米，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医院区域共有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东、南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出入口，地面停车场约126个停车位。</w:t>
      </w:r>
    </w:p>
    <w:tbl>
      <w:tblPr>
        <w:tblStyle w:val="10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416"/>
        <w:gridCol w:w="2082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医院楼宇名称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楼高层数（层）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建筑面积（m2）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1号楼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3548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2号楼（住院楼）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3651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3号楼（住院楼）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5291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4号楼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5号楼（住院楼）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1903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含地下一层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6号楼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7号楼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2538.7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8号楼（住院楼）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2362.72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10号楼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8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241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规培楼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8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608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医院饭堂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其他保障用房</w:t>
            </w:r>
          </w:p>
        </w:tc>
        <w:tc>
          <w:tcPr>
            <w:tcW w:w="241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1121.35</w:t>
            </w:r>
          </w:p>
        </w:tc>
        <w:tc>
          <w:tcPr>
            <w:tcW w:w="190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（二）医院各楼层功能分布（以下使用可因科室的调整而改变其功能）：</w:t>
      </w:r>
    </w:p>
    <w:tbl>
      <w:tblPr>
        <w:tblStyle w:val="9"/>
        <w:tblW w:w="939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69"/>
        <w:gridCol w:w="5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医院楼宇名称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楼层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1号楼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收费处/门诊/急诊科/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中心药房/功能检查区（心电图室、脑电图室、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检验科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/信息机房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行政办公区域/会议室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大会议室/病案室/档案室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2号楼（住院楼）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3号楼（住院楼）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急性干预中心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4号楼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心理健康体检与调试科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/B超室/体检科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心理健康体检与调试科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心理健康体检与调试科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心理健康体检与调试科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5号楼（住院楼）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负1F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监控中心/心理健康体检物理治疗部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三区病房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三区病房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三区病房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6号楼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东门岗/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中医门诊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中医诊室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7号楼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心理诊室/收费室/DR室/CT室/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六区病房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六区病房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六区病房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5F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行政办/心理健康体检与调试科/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8号楼（住院楼）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心身医学科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、老年科重症室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心身医学科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、老年科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七区病房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 xml:space="preserve">七区病房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10号楼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1F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体检科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/儿童康复中心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1F（附属区域）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实验室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/办公室/特需诊室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（三）院内主要设备设施情况：</w:t>
      </w:r>
    </w:p>
    <w:tbl>
      <w:tblPr>
        <w:tblStyle w:val="9"/>
        <w:tblW w:w="943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362"/>
        <w:gridCol w:w="2283"/>
        <w:gridCol w:w="2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系统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名 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主要技术参数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供电系统主要设备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变压器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630 KVA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进出线柜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10KV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c>
          <w:tcPr>
            <w:tcW w:w="25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高压配电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12KV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应急发电机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800匹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低压配电柜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0.4KV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消防设施主要设备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联动控制主机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11KV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c>
          <w:tcPr>
            <w:tcW w:w="2555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联动控制主机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22KV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喷淋泵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30KW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消防水泵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2.2KW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消防稳压装置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1.2Mpa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</w:tr>
      <w:tr>
        <w:tc>
          <w:tcPr>
            <w:tcW w:w="2555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湿式报警阀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1.2Mpa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气体灭火装置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AC220V/50Hz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hd w:val="clear" w:color="auto" w:fill="auto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给排水系统主要设备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给水箱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30立方米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污水处理站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日处理量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00吨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空调系统主要设备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分体空调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格力等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电梯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电梯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垂直梯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供热水系统主要设备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太阳能热泵供热设备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KW/380V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default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储热水桶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spacing w:before="0"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</w:tbl>
    <w:p>
      <w:pPr>
        <w:ind w:firstLine="5740" w:firstLineChars="2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ind w:firstLine="5740" w:firstLineChars="2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ind w:firstLine="5740" w:firstLineChars="2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ind w:firstLine="5740" w:firstLineChars="20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惠州市第二人民医院总务科</w:t>
      </w:r>
    </w:p>
    <w:p>
      <w:pPr>
        <w:ind w:firstLine="64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2217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yMTg1ZDdiMDBiM2NhZjRhZjVjZWQ2NzI2OTljNmYifQ=="/>
  </w:docVars>
  <w:rsids>
    <w:rsidRoot w:val="00CD26A0"/>
    <w:rsid w:val="000055F1"/>
    <w:rsid w:val="00035B24"/>
    <w:rsid w:val="000553A9"/>
    <w:rsid w:val="00061C3D"/>
    <w:rsid w:val="00064F9F"/>
    <w:rsid w:val="00074110"/>
    <w:rsid w:val="00074922"/>
    <w:rsid w:val="00082C9C"/>
    <w:rsid w:val="000861A7"/>
    <w:rsid w:val="000A7462"/>
    <w:rsid w:val="000B626A"/>
    <w:rsid w:val="000E005C"/>
    <w:rsid w:val="000E421B"/>
    <w:rsid w:val="000F3259"/>
    <w:rsid w:val="00123790"/>
    <w:rsid w:val="00135836"/>
    <w:rsid w:val="00136660"/>
    <w:rsid w:val="00145AC2"/>
    <w:rsid w:val="00163E02"/>
    <w:rsid w:val="00172B7A"/>
    <w:rsid w:val="00180425"/>
    <w:rsid w:val="00192560"/>
    <w:rsid w:val="00192DBC"/>
    <w:rsid w:val="0019512A"/>
    <w:rsid w:val="001A1DFE"/>
    <w:rsid w:val="001B44C3"/>
    <w:rsid w:val="001D0842"/>
    <w:rsid w:val="001E4A15"/>
    <w:rsid w:val="001F65F6"/>
    <w:rsid w:val="002066AF"/>
    <w:rsid w:val="0022507B"/>
    <w:rsid w:val="00237331"/>
    <w:rsid w:val="00242B35"/>
    <w:rsid w:val="00243975"/>
    <w:rsid w:val="00245648"/>
    <w:rsid w:val="00260885"/>
    <w:rsid w:val="00270549"/>
    <w:rsid w:val="00273ADA"/>
    <w:rsid w:val="00276D5A"/>
    <w:rsid w:val="00285C18"/>
    <w:rsid w:val="002C2D33"/>
    <w:rsid w:val="002C5B5F"/>
    <w:rsid w:val="002E0570"/>
    <w:rsid w:val="00301ACE"/>
    <w:rsid w:val="00302EB7"/>
    <w:rsid w:val="00305404"/>
    <w:rsid w:val="0032012E"/>
    <w:rsid w:val="00325404"/>
    <w:rsid w:val="0034022D"/>
    <w:rsid w:val="00342DAE"/>
    <w:rsid w:val="00344DE8"/>
    <w:rsid w:val="00360004"/>
    <w:rsid w:val="00373F72"/>
    <w:rsid w:val="003759BC"/>
    <w:rsid w:val="00381277"/>
    <w:rsid w:val="00382475"/>
    <w:rsid w:val="0038281D"/>
    <w:rsid w:val="003862B7"/>
    <w:rsid w:val="00387EB9"/>
    <w:rsid w:val="0039488E"/>
    <w:rsid w:val="003A5A85"/>
    <w:rsid w:val="003C4FA9"/>
    <w:rsid w:val="003D6DDF"/>
    <w:rsid w:val="00401B99"/>
    <w:rsid w:val="004102DB"/>
    <w:rsid w:val="00441D3C"/>
    <w:rsid w:val="004435FC"/>
    <w:rsid w:val="004469E9"/>
    <w:rsid w:val="004554FE"/>
    <w:rsid w:val="00461018"/>
    <w:rsid w:val="00482BE4"/>
    <w:rsid w:val="00495499"/>
    <w:rsid w:val="004A2CED"/>
    <w:rsid w:val="004E15C5"/>
    <w:rsid w:val="00530EC0"/>
    <w:rsid w:val="0053445C"/>
    <w:rsid w:val="00544994"/>
    <w:rsid w:val="005461B8"/>
    <w:rsid w:val="00547118"/>
    <w:rsid w:val="00565F74"/>
    <w:rsid w:val="005719C2"/>
    <w:rsid w:val="00576553"/>
    <w:rsid w:val="005810D0"/>
    <w:rsid w:val="00595162"/>
    <w:rsid w:val="005A6E1E"/>
    <w:rsid w:val="005C3892"/>
    <w:rsid w:val="005C51B5"/>
    <w:rsid w:val="005D0A92"/>
    <w:rsid w:val="005E47A0"/>
    <w:rsid w:val="005E604E"/>
    <w:rsid w:val="00617846"/>
    <w:rsid w:val="00630A48"/>
    <w:rsid w:val="00640F80"/>
    <w:rsid w:val="00644187"/>
    <w:rsid w:val="00647F49"/>
    <w:rsid w:val="0065268F"/>
    <w:rsid w:val="00670C40"/>
    <w:rsid w:val="006714BE"/>
    <w:rsid w:val="00696710"/>
    <w:rsid w:val="006A2855"/>
    <w:rsid w:val="006E16B4"/>
    <w:rsid w:val="006F6754"/>
    <w:rsid w:val="006F6AC8"/>
    <w:rsid w:val="00754285"/>
    <w:rsid w:val="007572A8"/>
    <w:rsid w:val="007658B3"/>
    <w:rsid w:val="007860C1"/>
    <w:rsid w:val="007E0E20"/>
    <w:rsid w:val="007E138D"/>
    <w:rsid w:val="007F6BEE"/>
    <w:rsid w:val="00812396"/>
    <w:rsid w:val="00816AB9"/>
    <w:rsid w:val="008314AF"/>
    <w:rsid w:val="008458B6"/>
    <w:rsid w:val="008548D7"/>
    <w:rsid w:val="00877F20"/>
    <w:rsid w:val="00881E8B"/>
    <w:rsid w:val="008838CE"/>
    <w:rsid w:val="008C1AE5"/>
    <w:rsid w:val="008C5AE2"/>
    <w:rsid w:val="008E5EA0"/>
    <w:rsid w:val="008F0E2A"/>
    <w:rsid w:val="008F493B"/>
    <w:rsid w:val="008F6C6A"/>
    <w:rsid w:val="009015DC"/>
    <w:rsid w:val="0091218E"/>
    <w:rsid w:val="00914DAD"/>
    <w:rsid w:val="00915959"/>
    <w:rsid w:val="0093531F"/>
    <w:rsid w:val="00967CEC"/>
    <w:rsid w:val="00972519"/>
    <w:rsid w:val="009825B6"/>
    <w:rsid w:val="0098294F"/>
    <w:rsid w:val="00995AA2"/>
    <w:rsid w:val="009A60B8"/>
    <w:rsid w:val="009A727E"/>
    <w:rsid w:val="009B58F4"/>
    <w:rsid w:val="009D6FB3"/>
    <w:rsid w:val="009E4F19"/>
    <w:rsid w:val="00A036E4"/>
    <w:rsid w:val="00A10684"/>
    <w:rsid w:val="00A15E3B"/>
    <w:rsid w:val="00A30C17"/>
    <w:rsid w:val="00A37DDC"/>
    <w:rsid w:val="00A8356C"/>
    <w:rsid w:val="00A91270"/>
    <w:rsid w:val="00AA310D"/>
    <w:rsid w:val="00AA6CE6"/>
    <w:rsid w:val="00B2193B"/>
    <w:rsid w:val="00B33E40"/>
    <w:rsid w:val="00B373F9"/>
    <w:rsid w:val="00B5033A"/>
    <w:rsid w:val="00B91E30"/>
    <w:rsid w:val="00B9229F"/>
    <w:rsid w:val="00BA3A59"/>
    <w:rsid w:val="00BB790A"/>
    <w:rsid w:val="00BD1720"/>
    <w:rsid w:val="00BD55AF"/>
    <w:rsid w:val="00BE3974"/>
    <w:rsid w:val="00BE69B7"/>
    <w:rsid w:val="00BF2000"/>
    <w:rsid w:val="00BF50FD"/>
    <w:rsid w:val="00C00DEA"/>
    <w:rsid w:val="00C10DC2"/>
    <w:rsid w:val="00C24BC9"/>
    <w:rsid w:val="00C33CDE"/>
    <w:rsid w:val="00C540AF"/>
    <w:rsid w:val="00C619B4"/>
    <w:rsid w:val="00C628E6"/>
    <w:rsid w:val="00C64924"/>
    <w:rsid w:val="00C85745"/>
    <w:rsid w:val="00C906A7"/>
    <w:rsid w:val="00C93795"/>
    <w:rsid w:val="00CC4846"/>
    <w:rsid w:val="00CD26A0"/>
    <w:rsid w:val="00CF5351"/>
    <w:rsid w:val="00CF6149"/>
    <w:rsid w:val="00D0118E"/>
    <w:rsid w:val="00D14B0B"/>
    <w:rsid w:val="00D20029"/>
    <w:rsid w:val="00D23B44"/>
    <w:rsid w:val="00D43A8D"/>
    <w:rsid w:val="00D47A74"/>
    <w:rsid w:val="00D505CC"/>
    <w:rsid w:val="00D55A5B"/>
    <w:rsid w:val="00DC2366"/>
    <w:rsid w:val="00DC5368"/>
    <w:rsid w:val="00DD2C12"/>
    <w:rsid w:val="00E961B7"/>
    <w:rsid w:val="00EA04C0"/>
    <w:rsid w:val="00EA21FB"/>
    <w:rsid w:val="00EA3A0C"/>
    <w:rsid w:val="00EE09C0"/>
    <w:rsid w:val="00EE220D"/>
    <w:rsid w:val="00EF6B6E"/>
    <w:rsid w:val="00F00BE2"/>
    <w:rsid w:val="00F05D28"/>
    <w:rsid w:val="00F20F28"/>
    <w:rsid w:val="00F31ABC"/>
    <w:rsid w:val="00F361CF"/>
    <w:rsid w:val="00F46343"/>
    <w:rsid w:val="00F46BBD"/>
    <w:rsid w:val="00F604D4"/>
    <w:rsid w:val="00F60F90"/>
    <w:rsid w:val="00F631EA"/>
    <w:rsid w:val="00F76C7B"/>
    <w:rsid w:val="00F84C36"/>
    <w:rsid w:val="00F8583D"/>
    <w:rsid w:val="00F945F3"/>
    <w:rsid w:val="00FA2256"/>
    <w:rsid w:val="00FB50D9"/>
    <w:rsid w:val="00FE410B"/>
    <w:rsid w:val="01A2349B"/>
    <w:rsid w:val="26F86807"/>
    <w:rsid w:val="33220C3E"/>
    <w:rsid w:val="3D4D29F4"/>
    <w:rsid w:val="45AD4E88"/>
    <w:rsid w:val="482D40D6"/>
    <w:rsid w:val="4A0578ED"/>
    <w:rsid w:val="4AC21407"/>
    <w:rsid w:val="4B734812"/>
    <w:rsid w:val="519E70C8"/>
    <w:rsid w:val="52E9575D"/>
    <w:rsid w:val="566C18AC"/>
    <w:rsid w:val="6F2A0EA1"/>
    <w:rsid w:val="753411DD"/>
    <w:rsid w:val="78EA1EB8"/>
    <w:rsid w:val="7D8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字符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4">
    <w:name w:val="正文文本 (2)1"/>
    <w:basedOn w:val="1"/>
    <w:qFormat/>
    <w:uiPriority w:val="0"/>
    <w:pPr>
      <w:shd w:val="clear" w:color="auto" w:fill="FFFFFF"/>
      <w:spacing w:before="120" w:line="437" w:lineRule="exact"/>
      <w:jc w:val="left"/>
    </w:pPr>
    <w:rPr>
      <w:rFonts w:ascii="MingLiU" w:hAnsi="Calibri" w:eastAsia="MingLiU" w:cs="Times New Roman"/>
      <w:spacing w:val="20"/>
      <w:sz w:val="26"/>
      <w:szCs w:val="26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4BC8-A76A-4FBD-BE7B-BB3A8DA37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1178</Words>
  <Characters>1369</Characters>
  <Lines>7</Lines>
  <Paragraphs>2</Paragraphs>
  <TotalTime>8</TotalTime>
  <ScaleCrop>false</ScaleCrop>
  <LinksUpToDate>false</LinksUpToDate>
  <CharactersWithSpaces>1432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2018-02-28T02:34:00Z</dcterms:created>
  <dc:creator>User</dc:creator>
  <cp:lastModifiedBy>Administrator</cp:lastModifiedBy>
  <cp:lastPrinted>2023-03-09T01:35:30Z</cp:lastPrinted>
  <dcterms:modified xsi:type="dcterms:W3CDTF">2023-03-09T01:35:49Z</dcterms:modified>
  <dc:title>惠州市第二人民医院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BA4EECD2C92C469A844694222DD789FB</vt:lpwstr>
  </property>
</Properties>
</file>